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</w:rPr>
        <w:drawing>
          <wp:inline distT="0" distB="0" distL="114300" distR="114300">
            <wp:extent cx="2576195" cy="706120"/>
            <wp:effectExtent l="0" t="0" r="14605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8"/>
          <w:szCs w:val="28"/>
        </w:rPr>
      </w:pPr>
    </w:p>
    <w:p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tbl>
      <w:tblPr>
        <w:tblStyle w:val="6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220"/>
      </w:tblGrid>
      <w:tr>
        <w:trPr>
          <w:trHeight w:val="623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30"/>
                <w:szCs w:val="30"/>
                <w:lang w:val="en-US" w:eastAsia="zh-CN"/>
              </w:rPr>
              <w:t>数字逻辑电路设计</w:t>
            </w:r>
          </w:p>
        </w:tc>
      </w:tr>
      <w:tr>
        <w:trPr>
          <w:trHeight w:val="451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48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庄毅非</w:t>
            </w:r>
          </w:p>
        </w:tc>
      </w:tr>
      <w:tr>
        <w:trPr>
          <w:trHeight w:val="600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>
        <w:trPr>
          <w:trHeight w:val="560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</w:t>
            </w:r>
          </w:p>
        </w:tc>
      </w:tr>
      <w:tr>
        <w:trPr>
          <w:trHeight w:val="554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邮    箱</w:t>
            </w:r>
            <w:r>
              <w:rPr>
                <w:rFonts w:hint="eastAsia"/>
                <w:sz w:val="28"/>
                <w:szCs w:val="28"/>
              </w:rPr>
              <w:t>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fldChar w:fldCharType="begin"/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instrText xml:space="preserve"> HYPERLINK "mailto:zhuangyf@zju.edu.cn" </w:instrTex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fldChar w:fldCharType="separate"/>
            </w:r>
            <w:r>
              <w:rPr>
                <w:rStyle w:val="9"/>
                <w:rFonts w:hint="eastAsia" w:eastAsia="宋体"/>
                <w:sz w:val="28"/>
                <w:szCs w:val="28"/>
                <w:lang w:val="en-US" w:eastAsia="zh-CN"/>
              </w:rPr>
              <w:t>zhuangyf@zju.edu.cn</w: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fldChar w:fldCharType="end"/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QQ   号：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1099665018</w:t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电    话：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17346399235</w:t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ind w:firstLine="280" w:firstLineChars="100"/>
              <w:jc w:val="both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>洪奇军</w:t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ind w:firstLine="280" w:firstLineChars="100"/>
              <w:jc w:val="both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报告日期：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both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 xml:space="preserve">        2023年 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11</w: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 xml:space="preserve">月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28</w: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>日</w:t>
            </w:r>
          </w:p>
        </w:tc>
      </w:tr>
    </w:tbl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hint="eastAsia"/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浙江大学实验报告</w:t>
      </w: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p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  <w:u w:val="single"/>
          <w:lang w:val="en-US" w:eastAsia="zh-CN"/>
        </w:rPr>
        <w:t>数字逻辑设计</w:t>
      </w:r>
      <w:r>
        <w:rPr>
          <w:rFonts w:hint="eastAsia"/>
          <w:sz w:val="24"/>
          <w:u w:val="single"/>
        </w:rPr>
        <w:t xml:space="preserve">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 xml:space="preserve">     </w:t>
      </w:r>
      <w:r>
        <w:rPr>
          <w:rFonts w:hint="eastAsia"/>
          <w:sz w:val="24"/>
          <w:u w:val="single"/>
        </w:rPr>
        <w:t xml:space="preserve">综合       </w:t>
      </w:r>
    </w:p>
    <w:p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寄存器和寄存器传输设计                      </w:t>
      </w:r>
      <w:r>
        <w:rPr>
          <w:rFonts w:hint="eastAsia"/>
          <w:sz w:val="24"/>
          <w:u w:val="single"/>
          <w:lang w:val="en-US" w:eastAsia="zh-CN"/>
        </w:rPr>
        <w:t xml:space="preserve">   </w:t>
      </w:r>
      <w:r>
        <w:rPr>
          <w:rFonts w:hint="eastAsia"/>
          <w:sz w:val="24"/>
          <w:u w:val="single"/>
        </w:rPr>
        <w:t xml:space="preserve">     </w:t>
      </w:r>
      <w:r>
        <w:rPr>
          <w:rFonts w:hint="eastAsia"/>
          <w:sz w:val="24"/>
          <w:u w:val="single"/>
          <w:lang w:val="en-US" w:eastAsia="zh-CN"/>
        </w:rPr>
        <w:t xml:space="preserve">  </w:t>
      </w:r>
      <w:r>
        <w:rPr>
          <w:rFonts w:hint="eastAsia"/>
          <w:sz w:val="24"/>
          <w:u w:val="single"/>
        </w:rPr>
        <w:t xml:space="preserve">     </w:t>
      </w:r>
    </w:p>
    <w:p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庄毅非     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学号：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3200105872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     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        </w:t>
      </w:r>
    </w:p>
    <w:p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 xml:space="preserve">实验地点：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紫金港东四509室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2023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年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11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 xml:space="preserve">28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一、操作方法与实验步骤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建立工程MyALUTrans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1.2 </w:t>
      </w:r>
      <w:r>
        <w:rPr>
          <w:rFonts w:hint="eastAsia"/>
          <w:lang w:val="en-US" w:eastAsia="zh-CN"/>
        </w:rPr>
        <w:t>编写4位寄存器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589530"/>
            <wp:effectExtent l="0" t="0" r="13970" b="1270"/>
            <wp:docPr id="14" name="图片 14" descr="CleanShot 2023-11-28 at 16.03.4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leanShot 2023-11-28 at 16.03.48@2x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编写Load发生器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解释：此代码的功能是：在开关信号上边沿的时候，将load设置为1，此后在下一个时钟将load设置为0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258185"/>
            <wp:effectExtent l="0" t="0" r="12700" b="18415"/>
            <wp:docPr id="15" name="图片 15" descr="CleanShot 2023-11-28 at 16.05.1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leanShot 2023-11-28 at 16.05.16@2x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 编写Top模块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1548130"/>
            <wp:effectExtent l="0" t="0" r="19050" b="1270"/>
            <wp:docPr id="1" name="图片 1" descr="CleanShot 2023-11-29 at 13.59.2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leanShot 2023-11-29 at 13.59.26@2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实现基于多路选择器的总线传输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大体过程和</w:t>
      </w:r>
      <w:r>
        <w:rPr>
          <w:rFonts w:hint="default"/>
          <w:lang w:val="en-US" w:eastAsia="zh-CN"/>
        </w:rPr>
        <w:t>MyALUTransl</w:t>
      </w:r>
      <w:r>
        <w:rPr>
          <w:rFonts w:hint="eastAsia"/>
          <w:lang w:val="en-US" w:eastAsia="zh-CN"/>
        </w:rPr>
        <w:t>类似，这里只是修改了Top文件的内容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7800" cy="3853815"/>
            <wp:effectExtent l="0" t="0" r="0" b="6985"/>
            <wp:docPr id="2" name="图片 2" descr="CleanShot 2023-12-05 at 14.11.5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leanShot 2023-12-05 at 14.11.56@2x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引脚文件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06925" cy="4380230"/>
            <wp:effectExtent l="0" t="0" r="15875" b="13970"/>
            <wp:docPr id="3" name="图片 3" descr="CleanShot 2023-12-05 at 14.12.25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leanShot 2023-12-05 at 14.12.25@2x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Style w:val="12"/>
          <w:rFonts w:hint="default"/>
          <w:lang w:val="en-US" w:eastAsia="zh-CN"/>
        </w:rPr>
      </w:pPr>
      <w:r>
        <w:rPr>
          <w:rStyle w:val="12"/>
          <w:rFonts w:hint="eastAsia"/>
          <w:lang w:val="en-US" w:eastAsia="zh-CN"/>
        </w:rPr>
        <w:t>下板实验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</w:t>
      </w: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寄存器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从左到右是ALU计算结果，MUX输出，以及A寄存器的值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c>
          <w:tcPr>
            <w:tcW w:w="4261" w:type="dxa"/>
          </w:tcPr>
          <w:p>
            <w:pPr>
              <w:numPr>
                <w:ilvl w:val="0"/>
                <w:numId w:val="3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拨动开关AA13两次，将A自增为2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89200" cy="4425315"/>
                  <wp:effectExtent l="0" t="0" r="0" b="19685"/>
                  <wp:docPr id="1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拨动Aa10，设置ALU为自减模式，拨动AA13三次，将A自减为F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64740" cy="4205605"/>
                  <wp:effectExtent l="0" t="0" r="22860" b="10795"/>
                  <wp:docPr id="1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420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61" w:type="dxa"/>
          </w:tcPr>
          <w:p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拨动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SW15, </w:t>
            </w:r>
            <w:r>
              <w:rPr>
                <w:rFonts w:hint="eastAsia"/>
                <w:vertAlign w:val="baseline"/>
                <w:lang w:val="en-US" w:eastAsia="zh-CN"/>
              </w:rPr>
              <w:t>将A输入设置为</w:t>
            </w:r>
            <w:r>
              <w:rPr>
                <w:rFonts w:hint="default"/>
                <w:vertAlign w:val="baseline"/>
                <w:lang w:val="en-US" w:eastAsia="zh-CN"/>
              </w:rPr>
              <w:t>0000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04745" cy="4276090"/>
                  <wp:effectExtent l="0" t="0" r="8255" b="16510"/>
                  <wp:docPr id="2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745" cy="427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拨动AA13，将0000刷入A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67280" cy="4209415"/>
                  <wp:effectExtent l="0" t="0" r="20320" b="6985"/>
                  <wp:docPr id="2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280" cy="420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default"/>
          <w:lang w:val="en-US" w:eastAsia="zh-CN"/>
        </w:rPr>
        <w:t>2.2 ABC</w:t>
      </w:r>
      <w:r>
        <w:rPr>
          <w:rFonts w:hint="eastAsia"/>
          <w:lang w:val="en-US" w:eastAsia="zh-CN"/>
        </w:rPr>
        <w:t>寄存器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37"/>
        <w:gridCol w:w="4285"/>
      </w:tblGrid>
      <w:tr>
        <w:tc>
          <w:tcPr>
            <w:tcW w:w="4237" w:type="dxa"/>
          </w:tcPr>
          <w:p>
            <w:pPr>
              <w:numPr>
                <w:ilvl w:val="0"/>
                <w:numId w:val="4"/>
              </w:num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初始状态下，寄存器ABC都是0</w:t>
            </w:r>
          </w:p>
          <w:p>
            <w:pPr>
              <w:bidi w:val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564765" cy="4561840"/>
                  <wp:effectExtent l="0" t="0" r="635" b="1016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765" cy="456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4285" w:type="dxa"/>
          </w:tcPr>
          <w:p>
            <w:pPr>
              <w:numPr>
                <w:ilvl w:val="0"/>
                <w:numId w:val="4"/>
              </w:num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设置A为自增，拨动</w:t>
            </w:r>
            <w:r>
              <w:rPr>
                <w:rFonts w:hint="default"/>
                <w:vertAlign w:val="baseline"/>
                <w:lang w:val="en-US" w:eastAsia="zh-CN"/>
              </w:rPr>
              <w:t>SW[2]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3次</w:t>
            </w:r>
          </w:p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74290" cy="4577715"/>
                  <wp:effectExtent l="0" t="0" r="16510" b="19685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290" cy="457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37" w:type="dxa"/>
          </w:tcPr>
          <w:p>
            <w:pPr>
              <w:numPr>
                <w:ilvl w:val="0"/>
                <w:numId w:val="4"/>
              </w:numPr>
              <w:bidi w:val="0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设置B为自减，拨动开关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SW[3] </w:t>
            </w:r>
            <w:r>
              <w:rPr>
                <w:rFonts w:hint="eastAsia"/>
                <w:vertAlign w:val="baseline"/>
                <w:lang w:val="en-US" w:eastAsia="zh-CN"/>
              </w:rPr>
              <w:t>5次，B变为B</w:t>
            </w:r>
          </w:p>
          <w:p>
            <w:pPr>
              <w:numPr>
                <w:numId w:val="0"/>
              </w:numPr>
              <w:bidi w:val="0"/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11425" cy="4467225"/>
                  <wp:effectExtent l="0" t="0" r="3175" b="3175"/>
                  <wp:docPr id="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425" cy="446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bidi w:val="0"/>
              <w:ind w:leftChars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4285" w:type="dxa"/>
          </w:tcPr>
          <w:p>
            <w:pPr>
              <w:numPr>
                <w:ilvl w:val="0"/>
                <w:numId w:val="4"/>
              </w:numPr>
              <w:bidi w:val="0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</w:t>
            </w:r>
            <w:r>
              <w:rPr>
                <w:rFonts w:hint="default"/>
                <w:vertAlign w:val="baseline"/>
                <w:lang w:val="en-US" w:eastAsia="zh-CN"/>
              </w:rPr>
              <w:t>SW[15]</w:t>
            </w:r>
            <w:r>
              <w:rPr>
                <w:rFonts w:hint="eastAsia"/>
                <w:vertAlign w:val="baseline"/>
                <w:lang w:val="en-US" w:eastAsia="zh-CN"/>
              </w:rPr>
              <w:t>为1，拨动</w:t>
            </w:r>
            <w:r>
              <w:rPr>
                <w:rFonts w:hint="default"/>
                <w:vertAlign w:val="baseline"/>
                <w:lang w:val="en-US" w:eastAsia="zh-CN"/>
              </w:rPr>
              <w:t>SW[4]</w:t>
            </w:r>
            <w:r>
              <w:rPr>
                <w:rFonts w:hint="eastAsia"/>
                <w:vertAlign w:val="baseline"/>
                <w:lang w:val="en-US" w:eastAsia="zh-CN"/>
              </w:rPr>
              <w:t>，将A的值直接写入C</w:t>
            </w:r>
          </w:p>
          <w:p>
            <w:pPr>
              <w:numPr>
                <w:numId w:val="0"/>
              </w:numPr>
              <w:bidi w:val="0"/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82545" cy="4591685"/>
                  <wp:effectExtent l="0" t="0" r="8255" b="5715"/>
                  <wp:docPr id="1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545" cy="459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37" w:type="dxa"/>
          </w:tcPr>
          <w:p>
            <w:pPr>
              <w:numPr>
                <w:ilvl w:val="0"/>
                <w:numId w:val="4"/>
              </w:numPr>
              <w:bidi w:val="0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</w:t>
            </w:r>
            <w:r>
              <w:rPr>
                <w:rFonts w:hint="default"/>
                <w:vertAlign w:val="baseline"/>
                <w:lang w:val="en-US" w:eastAsia="zh-CN"/>
              </w:rPr>
              <w:t>SW[8:7] = 01</w:t>
            </w:r>
            <w:r>
              <w:rPr>
                <w:rFonts w:hint="eastAsia"/>
                <w:vertAlign w:val="baseline"/>
                <w:lang w:val="en-US" w:eastAsia="zh-CN"/>
              </w:rPr>
              <w:t>，将B的值直接写入C</w:t>
            </w:r>
          </w:p>
          <w:p>
            <w:pPr>
              <w:numPr>
                <w:numId w:val="0"/>
              </w:numPr>
              <w:bidi w:val="0"/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51430" cy="4535170"/>
                  <wp:effectExtent l="0" t="0" r="13970" b="11430"/>
                  <wp:docPr id="1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430" cy="453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5" w:type="dxa"/>
          </w:tcPr>
          <w:p>
            <w:pPr>
              <w:numPr>
                <w:ilvl w:val="0"/>
                <w:numId w:val="4"/>
              </w:numPr>
              <w:bidi w:val="0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</w:t>
            </w:r>
            <w:r>
              <w:rPr>
                <w:rFonts w:hint="default"/>
                <w:vertAlign w:val="baseline"/>
                <w:lang w:val="en-US" w:eastAsia="zh-CN"/>
              </w:rPr>
              <w:t>SW[15]</w:t>
            </w:r>
            <w:r>
              <w:rPr>
                <w:rFonts w:hint="eastAsia"/>
                <w:vertAlign w:val="baseline"/>
                <w:lang w:val="en-US" w:eastAsia="zh-CN"/>
              </w:rPr>
              <w:t>=0，关闭传输模式，拨动</w:t>
            </w:r>
            <w:r>
              <w:rPr>
                <w:rFonts w:hint="default"/>
                <w:vertAlign w:val="baseline"/>
                <w:lang w:val="en-US" w:eastAsia="zh-CN"/>
              </w:rPr>
              <w:t>SW[4]</w:t>
            </w:r>
            <w:r>
              <w:rPr>
                <w:rFonts w:hint="eastAsia"/>
                <w:vertAlign w:val="baseline"/>
                <w:lang w:val="en-US" w:eastAsia="zh-CN"/>
              </w:rPr>
              <w:t>，将AB运算结果写入C</w:t>
            </w:r>
          </w:p>
          <w:p>
            <w:pPr>
              <w:numPr>
                <w:numId w:val="0"/>
              </w:numPr>
              <w:bidi w:val="0"/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68880" cy="4389755"/>
                  <wp:effectExtent l="0" t="0" r="20320" b="4445"/>
                  <wp:docPr id="1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438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37" w:type="dxa"/>
          </w:tcPr>
          <w:p>
            <w:pPr>
              <w:numPr>
                <w:ilvl w:val="0"/>
                <w:numId w:val="4"/>
              </w:numPr>
              <w:bidi w:val="0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AB执行减法，结果写入C（</w:t>
            </w:r>
            <w:r>
              <w:rPr>
                <w:rFonts w:hint="default"/>
                <w:vertAlign w:val="baseline"/>
                <w:lang w:val="en-US" w:eastAsia="zh-CN"/>
              </w:rPr>
              <w:t>AB</w:t>
            </w:r>
            <w:r>
              <w:rPr>
                <w:rFonts w:hint="eastAsia"/>
                <w:vertAlign w:val="baseline"/>
                <w:lang w:val="en-US" w:eastAsia="zh-CN"/>
              </w:rPr>
              <w:t>与运算，或运算类似，这里不做演示，下板验证通过）</w:t>
            </w:r>
          </w:p>
          <w:p>
            <w:pPr>
              <w:numPr>
                <w:numId w:val="0"/>
              </w:numPr>
              <w:bidi w:val="0"/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51430" cy="4535170"/>
                  <wp:effectExtent l="0" t="0" r="13970" b="11430"/>
                  <wp:docPr id="1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430" cy="453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5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AF07E6"/>
    <w:multiLevelType w:val="singleLevel"/>
    <w:tmpl w:val="87AF07E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ED3EFD6"/>
    <w:multiLevelType w:val="singleLevel"/>
    <w:tmpl w:val="EED3EFD6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EFBB4EA"/>
    <w:multiLevelType w:val="multilevel"/>
    <w:tmpl w:val="FEFBB4EA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FFF66364"/>
    <w:multiLevelType w:val="singleLevel"/>
    <w:tmpl w:val="FFF66364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6F670B"/>
    <w:rsid w:val="17B91CED"/>
    <w:rsid w:val="1F3EBCB5"/>
    <w:rsid w:val="1FEC2106"/>
    <w:rsid w:val="2BEE3B0A"/>
    <w:rsid w:val="2BFF73B0"/>
    <w:rsid w:val="32DF3BB6"/>
    <w:rsid w:val="3BE72150"/>
    <w:rsid w:val="3BFED469"/>
    <w:rsid w:val="3D74C3AF"/>
    <w:rsid w:val="3DF39D49"/>
    <w:rsid w:val="3DFFE3EE"/>
    <w:rsid w:val="3E68AD4B"/>
    <w:rsid w:val="3EBDE39C"/>
    <w:rsid w:val="3F7BF180"/>
    <w:rsid w:val="3FCF2ED3"/>
    <w:rsid w:val="3FDF7D29"/>
    <w:rsid w:val="3FF7D1CE"/>
    <w:rsid w:val="3FF8780F"/>
    <w:rsid w:val="46745C13"/>
    <w:rsid w:val="4953A3DA"/>
    <w:rsid w:val="4DFF4B4A"/>
    <w:rsid w:val="4FE72063"/>
    <w:rsid w:val="57E64431"/>
    <w:rsid w:val="59DF3120"/>
    <w:rsid w:val="59FB4AB2"/>
    <w:rsid w:val="5AEF801E"/>
    <w:rsid w:val="5BEC7B12"/>
    <w:rsid w:val="5BECB331"/>
    <w:rsid w:val="5CFB73AC"/>
    <w:rsid w:val="5FFFE00C"/>
    <w:rsid w:val="63F6FF0F"/>
    <w:rsid w:val="65FF0319"/>
    <w:rsid w:val="675F3B6C"/>
    <w:rsid w:val="67DD90C4"/>
    <w:rsid w:val="67EF1239"/>
    <w:rsid w:val="69B3D1CE"/>
    <w:rsid w:val="6AEFB6AD"/>
    <w:rsid w:val="6BFF4FDD"/>
    <w:rsid w:val="6DFB1225"/>
    <w:rsid w:val="6DFF2396"/>
    <w:rsid w:val="6E772707"/>
    <w:rsid w:val="6FF5A5B2"/>
    <w:rsid w:val="6FF96EF3"/>
    <w:rsid w:val="74BB322D"/>
    <w:rsid w:val="75FB8684"/>
    <w:rsid w:val="762D9E2C"/>
    <w:rsid w:val="76EFDE89"/>
    <w:rsid w:val="77B90814"/>
    <w:rsid w:val="77ED718A"/>
    <w:rsid w:val="789F901F"/>
    <w:rsid w:val="79EDD6F8"/>
    <w:rsid w:val="7ACFE6B1"/>
    <w:rsid w:val="7BEF0323"/>
    <w:rsid w:val="7BF8668F"/>
    <w:rsid w:val="7BFF4465"/>
    <w:rsid w:val="7CD340E7"/>
    <w:rsid w:val="7CE5B151"/>
    <w:rsid w:val="7DBF86C1"/>
    <w:rsid w:val="7DF81EF1"/>
    <w:rsid w:val="7E3347D6"/>
    <w:rsid w:val="7EBA6EDB"/>
    <w:rsid w:val="7EC7ED51"/>
    <w:rsid w:val="7F77F3C1"/>
    <w:rsid w:val="7FED4A97"/>
    <w:rsid w:val="7FEF0652"/>
    <w:rsid w:val="7FFD74D1"/>
    <w:rsid w:val="7FFE7FB4"/>
    <w:rsid w:val="7FFF7120"/>
    <w:rsid w:val="7FFFA728"/>
    <w:rsid w:val="7FFFFB20"/>
    <w:rsid w:val="965AD623"/>
    <w:rsid w:val="974FEF3D"/>
    <w:rsid w:val="97EF3B7D"/>
    <w:rsid w:val="9BDFB016"/>
    <w:rsid w:val="9FD7D1EB"/>
    <w:rsid w:val="A7FBD5AE"/>
    <w:rsid w:val="AACFF1E0"/>
    <w:rsid w:val="AAFB3584"/>
    <w:rsid w:val="AF3FA67A"/>
    <w:rsid w:val="B297171E"/>
    <w:rsid w:val="B2FB335F"/>
    <w:rsid w:val="B3FF9C90"/>
    <w:rsid w:val="B72FC4CE"/>
    <w:rsid w:val="BDFF6AD8"/>
    <w:rsid w:val="BEF7EBB4"/>
    <w:rsid w:val="BF8F26A7"/>
    <w:rsid w:val="BFBA8D8B"/>
    <w:rsid w:val="BFDE9D66"/>
    <w:rsid w:val="BFFC635A"/>
    <w:rsid w:val="CDFFDB25"/>
    <w:rsid w:val="CF4B1925"/>
    <w:rsid w:val="CFDC379F"/>
    <w:rsid w:val="D3DDB660"/>
    <w:rsid w:val="D75702B1"/>
    <w:rsid w:val="DA7F0E4B"/>
    <w:rsid w:val="DB7D34EC"/>
    <w:rsid w:val="DBFF923C"/>
    <w:rsid w:val="DF152A7E"/>
    <w:rsid w:val="DFAB7DFA"/>
    <w:rsid w:val="DFF71BD3"/>
    <w:rsid w:val="E359343E"/>
    <w:rsid w:val="E4D6ECBE"/>
    <w:rsid w:val="E6FF6076"/>
    <w:rsid w:val="E79F84BA"/>
    <w:rsid w:val="EBDE9704"/>
    <w:rsid w:val="EBFF86C1"/>
    <w:rsid w:val="EF4F41A5"/>
    <w:rsid w:val="EF7EB1AC"/>
    <w:rsid w:val="EFBFAD0F"/>
    <w:rsid w:val="EFF55CDD"/>
    <w:rsid w:val="F18ED98D"/>
    <w:rsid w:val="F3CEAD25"/>
    <w:rsid w:val="F59E1590"/>
    <w:rsid w:val="F69FBCCF"/>
    <w:rsid w:val="F773B6BF"/>
    <w:rsid w:val="F79F7C65"/>
    <w:rsid w:val="F7EF2F47"/>
    <w:rsid w:val="F7EFD982"/>
    <w:rsid w:val="F7F812A2"/>
    <w:rsid w:val="FA6A754C"/>
    <w:rsid w:val="FB698138"/>
    <w:rsid w:val="FB6A2539"/>
    <w:rsid w:val="FB777790"/>
    <w:rsid w:val="FBFF75B8"/>
    <w:rsid w:val="FD5B08EB"/>
    <w:rsid w:val="FD77A089"/>
    <w:rsid w:val="FDB78305"/>
    <w:rsid w:val="FDD9D3C2"/>
    <w:rsid w:val="FFBF00AA"/>
    <w:rsid w:val="FFD2ACF8"/>
    <w:rsid w:val="FFEB7DBB"/>
    <w:rsid w:val="FFF94A29"/>
    <w:rsid w:val="FFFB1FCC"/>
    <w:rsid w:val="FFFEA4F8"/>
    <w:rsid w:val="FFFF4C62"/>
    <w:rsid w:val="FFFF6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rPr>
      <w:sz w:val="24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Hyperlink"/>
    <w:uiPriority w:val="0"/>
    <w:rPr>
      <w:color w:val="0000FF"/>
      <w:u w:val="single"/>
    </w:rPr>
  </w:style>
  <w:style w:type="paragraph" w:customStyle="1" w:styleId="10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" w:hAnsi="helvetica" w:eastAsia="helvetica" w:cs="helvetica"/>
      <w:color w:val="000000"/>
      <w:kern w:val="0"/>
      <w:sz w:val="24"/>
      <w:szCs w:val="24"/>
      <w:lang w:val="en-US" w:eastAsia="zh-CN" w:bidi="ar"/>
    </w:rPr>
  </w:style>
  <w:style w:type="character" w:customStyle="1" w:styleId="11">
    <w:name w:val="标题 2 Char"/>
    <w:link w:val="3"/>
    <w:uiPriority w:val="0"/>
    <w:rPr>
      <w:rFonts w:ascii="Arial" w:hAnsi="Arial" w:eastAsia="黑体"/>
      <w:b/>
      <w:sz w:val="32"/>
    </w:rPr>
  </w:style>
  <w:style w:type="character" w:customStyle="1" w:styleId="12">
    <w:name w:val="标题 1 Char"/>
    <w:link w:val="2"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Office_6.4.0.8550_F1E327BC-269C-435d-A152-05C5408002CA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2023-11-23T22:59:00Z</dcterms:created>
  <dc:creator>Data</dc:creator>
  <cp:lastModifiedBy>priority heap</cp:lastModifiedBy>
  <dcterms:modified xsi:type="dcterms:W3CDTF">2023-12-05T14:36:13Z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46B516DF73F6EDB35B555C656EED824D_42</vt:lpwstr>
  </property>
</Properties>
</file>